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6A1B7" w14:textId="77777777" w:rsidR="006D3055" w:rsidRPr="0026288B" w:rsidRDefault="005E0F54">
      <w:pPr>
        <w:rPr>
          <w:rFonts w:ascii="Times New Roman" w:hAnsi="Times New Roman" w:cs="Times New Roman"/>
          <w:sz w:val="24"/>
          <w:szCs w:val="24"/>
        </w:rPr>
      </w:pPr>
      <w:r w:rsidRPr="0026288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BD3AE42" wp14:editId="12D0F338">
            <wp:extent cx="5761355" cy="494030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494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dt>
      <w:sdtPr>
        <w:rPr>
          <w:rFonts w:ascii="Times New Roman" w:eastAsia="Trebuchet MS" w:hAnsi="Times New Roman" w:cs="Times New Roman"/>
          <w:b/>
          <w:color w:val="141F25"/>
          <w:sz w:val="24"/>
          <w:szCs w:val="24"/>
          <w:lang w:val="ro-RO" w:eastAsia="ro-RO"/>
        </w:rPr>
        <w:id w:val="46351522"/>
        <w:placeholder>
          <w:docPart w:val="3EC370B3B88E400496967BC3CC874DFF"/>
        </w:placeholder>
        <w:text/>
      </w:sdtPr>
      <w:sdtContent>
        <w:p w14:paraId="52D8836B" w14:textId="209F4CE9" w:rsidR="006D3055" w:rsidRPr="0026288B" w:rsidRDefault="006D3055" w:rsidP="006D3055">
          <w:pPr>
            <w:spacing w:after="0" w:line="276" w:lineRule="auto"/>
            <w:ind w:right="880"/>
            <w:jc w:val="center"/>
            <w:rPr>
              <w:rFonts w:ascii="Times New Roman" w:eastAsia="Trebuchet MS" w:hAnsi="Times New Roman" w:cs="Times New Roman"/>
              <w:b/>
              <w:color w:val="141F25"/>
              <w:sz w:val="24"/>
              <w:szCs w:val="24"/>
              <w:lang w:val="ro-RO" w:eastAsia="ro-RO"/>
            </w:rPr>
          </w:pPr>
          <w:r w:rsidRPr="0026288B">
            <w:rPr>
              <w:rFonts w:ascii="Times New Roman" w:eastAsia="Trebuchet MS" w:hAnsi="Times New Roman" w:cs="Times New Roman"/>
              <w:b/>
              <w:color w:val="141F25"/>
              <w:sz w:val="24"/>
              <w:szCs w:val="24"/>
              <w:lang w:val="ro-RO" w:eastAsia="ro-RO"/>
            </w:rPr>
            <w:t xml:space="preserve">Comunicat de presă </w:t>
          </w:r>
          <w:r w:rsidR="00E26FAD">
            <w:rPr>
              <w:rFonts w:ascii="Times New Roman" w:eastAsia="Trebuchet MS" w:hAnsi="Times New Roman" w:cs="Times New Roman"/>
              <w:b/>
              <w:color w:val="141F25"/>
              <w:sz w:val="24"/>
              <w:szCs w:val="24"/>
              <w:lang w:val="ro-RO" w:eastAsia="ro-RO"/>
            </w:rPr>
            <w:t>finalizare proiect</w:t>
          </w:r>
        </w:p>
      </w:sdtContent>
    </w:sdt>
    <w:p w14:paraId="573682B3" w14:textId="33F37FB9" w:rsidR="006D3055" w:rsidRPr="0026288B" w:rsidRDefault="006D3055" w:rsidP="006D3055">
      <w:pPr>
        <w:spacing w:after="0" w:line="276" w:lineRule="auto"/>
        <w:ind w:right="880"/>
        <w:jc w:val="center"/>
        <w:rPr>
          <w:rFonts w:ascii="Times New Roman" w:eastAsia="Trebuchet MS" w:hAnsi="Times New Roman" w:cs="Times New Roman"/>
          <w:b/>
          <w:color w:val="141F25"/>
          <w:sz w:val="24"/>
          <w:szCs w:val="24"/>
          <w:lang w:val="ro-RO" w:eastAsia="ro-RO"/>
        </w:rPr>
      </w:pPr>
      <w:r w:rsidRPr="0026288B">
        <w:rPr>
          <w:rFonts w:ascii="Times New Roman" w:eastAsia="Trebuchet MS" w:hAnsi="Times New Roman" w:cs="Times New Roman"/>
          <w:b/>
          <w:color w:val="141F25"/>
          <w:sz w:val="24"/>
          <w:szCs w:val="24"/>
          <w:lang w:val="ro-RO" w:eastAsia="ro-RO"/>
        </w:rPr>
        <w:t>„</w:t>
      </w:r>
      <w:bookmarkStart w:id="0" w:name="_Hlk80190847"/>
      <w:r w:rsidRPr="0026288B">
        <w:rPr>
          <w:rFonts w:ascii="Times New Roman" w:eastAsia="Trebuchet MS" w:hAnsi="Times New Roman" w:cs="Times New Roman"/>
          <w:b/>
          <w:color w:val="141F25"/>
          <w:sz w:val="24"/>
          <w:szCs w:val="24"/>
          <w:lang w:val="ro-RO" w:eastAsia="ro-RO"/>
        </w:rPr>
        <w:t>PNRR</w:t>
      </w:r>
      <w:r w:rsidR="00BA1E7B">
        <w:rPr>
          <w:rFonts w:ascii="Times New Roman" w:eastAsia="Trebuchet MS" w:hAnsi="Times New Roman" w:cs="Times New Roman"/>
          <w:b/>
          <w:color w:val="141F25"/>
          <w:sz w:val="24"/>
          <w:szCs w:val="24"/>
          <w:lang w:val="ro-RO" w:eastAsia="ro-RO"/>
        </w:rPr>
        <w:t>: Fonduri pentru Romania modernă si reformată</w:t>
      </w:r>
      <w:r w:rsidRPr="0026288B">
        <w:rPr>
          <w:rFonts w:ascii="Times New Roman" w:eastAsia="Trebuchet MS" w:hAnsi="Times New Roman" w:cs="Times New Roman"/>
          <w:b/>
          <w:color w:val="141F25"/>
          <w:sz w:val="24"/>
          <w:szCs w:val="24"/>
          <w:lang w:val="ro-RO" w:eastAsia="ro-RO"/>
        </w:rPr>
        <w:t xml:space="preserve">! </w:t>
      </w:r>
      <w:bookmarkEnd w:id="0"/>
      <w:r w:rsidRPr="0026288B">
        <w:rPr>
          <w:rFonts w:ascii="Times New Roman" w:eastAsia="Trebuchet MS" w:hAnsi="Times New Roman" w:cs="Times New Roman"/>
          <w:b/>
          <w:color w:val="141F25"/>
          <w:sz w:val="24"/>
          <w:szCs w:val="24"/>
          <w:lang w:val="ro-RO" w:eastAsia="ro-RO"/>
        </w:rPr>
        <w:t>"</w:t>
      </w:r>
    </w:p>
    <w:p w14:paraId="6140FD45" w14:textId="77777777" w:rsidR="006D3055" w:rsidRPr="0026288B" w:rsidRDefault="006D3055" w:rsidP="006D3055">
      <w:pPr>
        <w:spacing w:after="0" w:line="276" w:lineRule="auto"/>
        <w:ind w:right="880"/>
        <w:jc w:val="center"/>
        <w:rPr>
          <w:rFonts w:ascii="Times New Roman" w:eastAsia="Trebuchet MS" w:hAnsi="Times New Roman" w:cs="Times New Roman"/>
          <w:b/>
          <w:color w:val="141F25"/>
          <w:sz w:val="24"/>
          <w:szCs w:val="24"/>
          <w:lang w:val="ro-RO" w:eastAsia="ro-RO"/>
        </w:rPr>
      </w:pPr>
    </w:p>
    <w:p w14:paraId="684B65E8" w14:textId="5EFC019A" w:rsidR="00727332" w:rsidRPr="00F1106C" w:rsidRDefault="00DD2FD0" w:rsidP="006A130B">
      <w:pPr>
        <w:pStyle w:val="Frspaiere"/>
        <w:jc w:val="both"/>
        <w:rPr>
          <w:rFonts w:ascii="Times New Roman" w:hAnsi="Times New Roman" w:cs="Times New Roman"/>
          <w:sz w:val="20"/>
          <w:szCs w:val="20"/>
          <w:lang w:val="ro-RO" w:eastAsia="ro-RO"/>
        </w:rPr>
      </w:pPr>
      <w:r w:rsidRPr="0026288B">
        <w:rPr>
          <w:rFonts w:ascii="Times New Roman" w:eastAsia="Trebuchet MS" w:hAnsi="Times New Roman" w:cs="Times New Roman"/>
          <w:b/>
          <w:color w:val="141F25"/>
          <w:sz w:val="24"/>
          <w:szCs w:val="24"/>
          <w:lang w:val="ro-RO" w:eastAsia="ro-RO"/>
        </w:rPr>
        <w:tab/>
      </w:r>
      <w:r w:rsidR="00C237A4" w:rsidRPr="00F1106C">
        <w:rPr>
          <w:rFonts w:ascii="Times New Roman" w:eastAsia="Trebuchet MS" w:hAnsi="Times New Roman" w:cs="Times New Roman"/>
          <w:b/>
          <w:color w:val="141F25"/>
          <w:sz w:val="20"/>
          <w:szCs w:val="20"/>
          <w:lang w:val="ro-RO" w:eastAsia="ro-RO"/>
        </w:rPr>
        <w:t xml:space="preserve">U.A.T. </w:t>
      </w:r>
      <w:r w:rsidR="00CA30A4" w:rsidRPr="00F1106C">
        <w:rPr>
          <w:rFonts w:ascii="Times New Roman" w:hAnsi="Times New Roman" w:cs="Times New Roman"/>
          <w:b/>
          <w:sz w:val="20"/>
          <w:szCs w:val="20"/>
          <w:lang w:val="ro-RO" w:eastAsia="ro-RO"/>
        </w:rPr>
        <w:t xml:space="preserve">COMUNA </w:t>
      </w:r>
      <w:r w:rsidR="00CC77D4" w:rsidRPr="00F1106C">
        <w:rPr>
          <w:rFonts w:ascii="Times New Roman" w:hAnsi="Times New Roman" w:cs="Times New Roman"/>
          <w:b/>
          <w:sz w:val="20"/>
          <w:szCs w:val="20"/>
          <w:lang w:val="ro-RO" w:eastAsia="ro-RO"/>
        </w:rPr>
        <w:t>VOITINEL</w:t>
      </w:r>
      <w:r w:rsidR="006D3055" w:rsidRPr="00F1106C">
        <w:rPr>
          <w:rFonts w:ascii="Times New Roman" w:hAnsi="Times New Roman" w:cs="Times New Roman"/>
          <w:sz w:val="20"/>
          <w:szCs w:val="20"/>
          <w:lang w:val="ro-RO" w:eastAsia="ro-RO"/>
        </w:rPr>
        <w:t xml:space="preserve">, în calitate de beneficiar, </w:t>
      </w:r>
      <w:r w:rsidR="00E26FAD">
        <w:rPr>
          <w:rFonts w:ascii="Times New Roman" w:hAnsi="Times New Roman" w:cs="Times New Roman"/>
          <w:sz w:val="20"/>
          <w:szCs w:val="20"/>
          <w:lang w:val="ro-RO" w:eastAsia="ro-RO"/>
        </w:rPr>
        <w:t>anuntă finalizarea</w:t>
      </w:r>
      <w:r w:rsidR="006D3055" w:rsidRPr="00F1106C">
        <w:rPr>
          <w:rFonts w:ascii="Times New Roman" w:hAnsi="Times New Roman" w:cs="Times New Roman"/>
          <w:sz w:val="20"/>
          <w:szCs w:val="20"/>
          <w:lang w:val="ro-RO" w:eastAsia="ro-RO"/>
        </w:rPr>
        <w:t xml:space="preserve"> proiectul</w:t>
      </w:r>
      <w:r w:rsidR="00E26FAD">
        <w:rPr>
          <w:rFonts w:ascii="Times New Roman" w:hAnsi="Times New Roman" w:cs="Times New Roman"/>
          <w:sz w:val="20"/>
          <w:szCs w:val="20"/>
          <w:lang w:val="ro-RO" w:eastAsia="ro-RO"/>
        </w:rPr>
        <w:t>ui</w:t>
      </w:r>
      <w:r w:rsidR="006D3055" w:rsidRPr="00F1106C">
        <w:rPr>
          <w:rFonts w:ascii="Times New Roman" w:hAnsi="Times New Roman" w:cs="Times New Roman"/>
          <w:sz w:val="20"/>
          <w:szCs w:val="20"/>
          <w:lang w:val="ro-RO" w:eastAsia="ro-RO"/>
        </w:rPr>
        <w:t xml:space="preserve"> </w:t>
      </w:r>
      <w:r w:rsidR="009E1002" w:rsidRPr="00F1106C">
        <w:rPr>
          <w:rFonts w:ascii="Times New Roman" w:hAnsi="Times New Roman" w:cs="Times New Roman"/>
          <w:sz w:val="20"/>
          <w:szCs w:val="20"/>
          <w:lang w:val="ro-RO" w:eastAsia="ro-RO"/>
        </w:rPr>
        <w:t xml:space="preserve">intitulat </w:t>
      </w:r>
      <w:r w:rsidR="00D25C75" w:rsidRPr="00F1106C">
        <w:rPr>
          <w:rFonts w:ascii="Times New Roman" w:hAnsi="Times New Roman" w:cs="Times New Roman"/>
          <w:sz w:val="20"/>
          <w:szCs w:val="20"/>
          <w:lang w:val="ro-RO" w:eastAsia="ro-RO"/>
        </w:rPr>
        <w:t>„</w:t>
      </w:r>
      <w:r w:rsidR="002022A7" w:rsidRPr="00F1106C">
        <w:rPr>
          <w:rFonts w:ascii="Times New Roman" w:hAnsi="Times New Roman" w:cs="Times New Roman"/>
          <w:b/>
          <w:bCs/>
          <w:i/>
          <w:iCs/>
          <w:sz w:val="20"/>
          <w:szCs w:val="20"/>
          <w:lang w:eastAsia="ro-RO"/>
        </w:rPr>
        <w:t>CONSTRUIRE CORP NOU LA ȘCOALA GIMNAZIALĂ VOITINEL, ÎN COMUNA VOITINEL, JUDEȚUL SUCEAVA</w:t>
      </w:r>
      <w:r w:rsidR="00D25C75" w:rsidRPr="00F1106C">
        <w:rPr>
          <w:rFonts w:ascii="Times New Roman" w:hAnsi="Times New Roman" w:cs="Times New Roman"/>
          <w:sz w:val="20"/>
          <w:szCs w:val="20"/>
          <w:lang w:val="ro-RO" w:eastAsia="ro-RO"/>
        </w:rPr>
        <w:t>”,</w:t>
      </w:r>
      <w:r w:rsidR="002F340B" w:rsidRPr="00F1106C">
        <w:rPr>
          <w:rFonts w:ascii="Times New Roman" w:hAnsi="Times New Roman" w:cs="Times New Roman"/>
          <w:sz w:val="20"/>
          <w:szCs w:val="20"/>
          <w:lang w:val="ro-RO" w:eastAsia="ro-RO"/>
        </w:rPr>
        <w:t>cod 44,</w:t>
      </w:r>
      <w:r w:rsidR="00D25C75" w:rsidRPr="00F1106C">
        <w:rPr>
          <w:rFonts w:ascii="Times New Roman" w:hAnsi="Times New Roman" w:cs="Times New Roman"/>
          <w:sz w:val="20"/>
          <w:szCs w:val="20"/>
          <w:lang w:val="ro-RO" w:eastAsia="ro-RO"/>
        </w:rPr>
        <w:t xml:space="preserve"> </w:t>
      </w:r>
      <w:r w:rsidR="00C237A4" w:rsidRPr="00F1106C">
        <w:rPr>
          <w:rFonts w:ascii="Times New Roman" w:hAnsi="Times New Roman" w:cs="Times New Roman"/>
          <w:sz w:val="20"/>
          <w:szCs w:val="20"/>
          <w:lang w:val="ro-RO" w:eastAsia="ro-RO"/>
        </w:rPr>
        <w:t>finanțat prin Planul Național de Redresare și Reziliență</w:t>
      </w:r>
      <w:r w:rsidR="006D3055" w:rsidRPr="00F1106C">
        <w:rPr>
          <w:rFonts w:ascii="Times New Roman" w:hAnsi="Times New Roman" w:cs="Times New Roman"/>
          <w:sz w:val="20"/>
          <w:szCs w:val="20"/>
          <w:lang w:val="ro-RO" w:eastAsia="ro-RO"/>
        </w:rPr>
        <w:t xml:space="preserve">, </w:t>
      </w:r>
      <w:r w:rsidR="00D25C75" w:rsidRPr="00F1106C">
        <w:rPr>
          <w:rFonts w:ascii="Times New Roman" w:hAnsi="Times New Roman" w:cs="Times New Roman"/>
          <w:sz w:val="20"/>
          <w:szCs w:val="20"/>
          <w:lang w:val="ro-RO" w:eastAsia="ro-RO"/>
        </w:rPr>
        <w:t xml:space="preserve">Pilonul VI. </w:t>
      </w:r>
      <w:r w:rsidR="00C237A4" w:rsidRPr="00F1106C">
        <w:rPr>
          <w:rFonts w:ascii="Times New Roman" w:hAnsi="Times New Roman" w:cs="Times New Roman"/>
          <w:sz w:val="20"/>
          <w:szCs w:val="20"/>
          <w:lang w:val="ro-RO" w:eastAsia="ro-RO"/>
        </w:rPr>
        <w:t>Politici pentru noua generație\</w:t>
      </w:r>
      <w:r w:rsidR="00D25C75" w:rsidRPr="00F1106C">
        <w:rPr>
          <w:rFonts w:ascii="Times New Roman" w:hAnsi="Times New Roman" w:cs="Times New Roman"/>
          <w:sz w:val="20"/>
          <w:szCs w:val="20"/>
          <w:lang w:val="ro-RO" w:eastAsia="ro-RO"/>
        </w:rPr>
        <w:t>Componenta C15: Educație</w:t>
      </w:r>
      <w:r w:rsidR="00414FCF" w:rsidRPr="00F1106C">
        <w:rPr>
          <w:rFonts w:ascii="Times New Roman" w:hAnsi="Times New Roman" w:cs="Times New Roman"/>
          <w:sz w:val="20"/>
          <w:szCs w:val="20"/>
          <w:lang w:val="ro-RO" w:eastAsia="ro-RO"/>
        </w:rPr>
        <w:t>,</w:t>
      </w:r>
      <w:r w:rsidR="00D25C75" w:rsidRPr="00F1106C">
        <w:rPr>
          <w:rFonts w:ascii="Times New Roman" w:hAnsi="Times New Roman" w:cs="Times New Roman"/>
          <w:sz w:val="20"/>
          <w:szCs w:val="20"/>
          <w:lang w:val="ro-RO" w:eastAsia="ro-RO"/>
        </w:rPr>
        <w:t xml:space="preserve"> Reforma 6. Actualizarea cadrului legislativ pentru a asigura standarde ecologice de proiectare, construcție și dotare în sistemul de învățământ preuniversitar</w:t>
      </w:r>
      <w:r w:rsidR="00414FCF" w:rsidRPr="00F1106C">
        <w:rPr>
          <w:rFonts w:ascii="Times New Roman" w:hAnsi="Times New Roman" w:cs="Times New Roman"/>
          <w:sz w:val="20"/>
          <w:szCs w:val="20"/>
          <w:lang w:val="ro-RO" w:eastAsia="ro-RO"/>
        </w:rPr>
        <w:t>,</w:t>
      </w:r>
      <w:r w:rsidR="00D25C75" w:rsidRPr="00F1106C">
        <w:rPr>
          <w:rFonts w:ascii="Times New Roman" w:hAnsi="Times New Roman" w:cs="Times New Roman"/>
          <w:sz w:val="20"/>
          <w:szCs w:val="20"/>
          <w:lang w:val="ro-RO" w:eastAsia="ro-RO"/>
        </w:rPr>
        <w:t xml:space="preserve"> </w:t>
      </w:r>
      <w:r w:rsidR="00414FCF" w:rsidRPr="00F1106C">
        <w:rPr>
          <w:rFonts w:ascii="Times New Roman" w:hAnsi="Times New Roman" w:cs="Times New Roman"/>
          <w:sz w:val="20"/>
          <w:szCs w:val="20"/>
          <w:lang w:val="ro-RO" w:eastAsia="ro-RO"/>
        </w:rPr>
        <w:t>Investiția 10. Dezvoltarea rețelei de școli verzi și achiziționarea de microbuze verzi</w:t>
      </w:r>
      <w:r w:rsidR="00643942" w:rsidRPr="00F1106C">
        <w:rPr>
          <w:rFonts w:ascii="Times New Roman" w:hAnsi="Times New Roman" w:cs="Times New Roman"/>
          <w:sz w:val="20"/>
          <w:szCs w:val="20"/>
          <w:lang w:val="ro-RO" w:eastAsia="ro-RO"/>
        </w:rPr>
        <w:t xml:space="preserve">, Apel de proiecte </w:t>
      </w:r>
      <w:r w:rsidR="00643942" w:rsidRPr="00F1106C">
        <w:rPr>
          <w:rFonts w:ascii="Times New Roman" w:hAnsi="Times New Roman" w:cs="Times New Roman"/>
          <w:i/>
          <w:iCs/>
          <w:sz w:val="20"/>
          <w:szCs w:val="20"/>
          <w:lang w:val="ro-RO" w:eastAsia="ro-RO"/>
        </w:rPr>
        <w:t>„Construirea și dezvoltarea unei rețele-pilot de școli verzi”</w:t>
      </w:r>
      <w:r w:rsidR="00643942" w:rsidRPr="00F1106C">
        <w:rPr>
          <w:rFonts w:ascii="Times New Roman" w:hAnsi="Times New Roman" w:cs="Times New Roman"/>
          <w:sz w:val="20"/>
          <w:szCs w:val="20"/>
          <w:lang w:val="ro-RO" w:eastAsia="ro-RO"/>
        </w:rPr>
        <w:t>, contract de finanțare nr.12257/22.08.2024</w:t>
      </w:r>
      <w:r w:rsidR="002F340B" w:rsidRPr="00F1106C">
        <w:rPr>
          <w:rFonts w:ascii="Times New Roman" w:hAnsi="Times New Roman" w:cs="Times New Roman"/>
          <w:sz w:val="20"/>
          <w:szCs w:val="20"/>
          <w:lang w:val="ro-RO" w:eastAsia="ro-RO"/>
        </w:rPr>
        <w:t>.</w:t>
      </w:r>
    </w:p>
    <w:p w14:paraId="2682C5D8" w14:textId="77777777" w:rsidR="006A130B" w:rsidRDefault="006A130B" w:rsidP="006A130B">
      <w:pPr>
        <w:pStyle w:val="Frspaiere"/>
        <w:jc w:val="both"/>
        <w:rPr>
          <w:rFonts w:ascii="Times New Roman" w:hAnsi="Times New Roman" w:cs="Times New Roman"/>
          <w:sz w:val="20"/>
          <w:szCs w:val="20"/>
          <w:lang w:val="ro-RO" w:eastAsia="ro-RO"/>
        </w:rPr>
      </w:pPr>
    </w:p>
    <w:p w14:paraId="710FDAAD" w14:textId="47CBD34F" w:rsidR="002250BB" w:rsidRDefault="00472F02" w:rsidP="002250BB">
      <w:pPr>
        <w:pStyle w:val="Frspaiere"/>
        <w:ind w:firstLine="720"/>
        <w:jc w:val="both"/>
        <w:rPr>
          <w:rFonts w:ascii="Times New Roman" w:hAnsi="Times New Roman" w:cs="Times New Roman"/>
          <w:sz w:val="20"/>
          <w:szCs w:val="20"/>
          <w:lang w:val="ro-RO" w:eastAsia="ro-RO"/>
        </w:rPr>
      </w:pPr>
      <w:r>
        <w:rPr>
          <w:rFonts w:ascii="Times New Roman" w:hAnsi="Times New Roman" w:cs="Times New Roman"/>
          <w:sz w:val="20"/>
          <w:szCs w:val="20"/>
          <w:lang w:val="ro-RO" w:eastAsia="ro-RO"/>
        </w:rPr>
        <w:t>Contractul de finantare a fost</w:t>
      </w:r>
      <w:r w:rsidR="002250BB" w:rsidRPr="002250BB">
        <w:rPr>
          <w:rFonts w:ascii="Times New Roman" w:hAnsi="Times New Roman" w:cs="Times New Roman"/>
          <w:sz w:val="20"/>
          <w:szCs w:val="20"/>
          <w:lang w:val="ro-RO" w:eastAsia="ro-RO"/>
        </w:rPr>
        <w:t xml:space="preserve"> implementa</w:t>
      </w:r>
      <w:r>
        <w:rPr>
          <w:rFonts w:ascii="Times New Roman" w:hAnsi="Times New Roman" w:cs="Times New Roman"/>
          <w:sz w:val="20"/>
          <w:szCs w:val="20"/>
          <w:lang w:val="ro-RO" w:eastAsia="ro-RO"/>
        </w:rPr>
        <w:t>t</w:t>
      </w:r>
      <w:r w:rsidR="002250BB" w:rsidRPr="002250BB">
        <w:rPr>
          <w:rFonts w:ascii="Times New Roman" w:hAnsi="Times New Roman" w:cs="Times New Roman"/>
          <w:sz w:val="20"/>
          <w:szCs w:val="20"/>
          <w:lang w:val="ro-RO" w:eastAsia="ro-RO"/>
        </w:rPr>
        <w:t xml:space="preserve"> în perioada</w:t>
      </w:r>
      <w:r w:rsidR="002250BB">
        <w:rPr>
          <w:rFonts w:ascii="Times New Roman" w:hAnsi="Times New Roman" w:cs="Times New Roman"/>
          <w:sz w:val="20"/>
          <w:szCs w:val="20"/>
          <w:lang w:val="ro-RO" w:eastAsia="ro-RO"/>
        </w:rPr>
        <w:t xml:space="preserve"> 22</w:t>
      </w:r>
      <w:r w:rsidR="002250BB" w:rsidRPr="002250BB">
        <w:rPr>
          <w:rFonts w:ascii="Times New Roman" w:hAnsi="Times New Roman" w:cs="Times New Roman"/>
          <w:sz w:val="20"/>
          <w:szCs w:val="20"/>
          <w:lang w:val="ro-RO" w:eastAsia="ro-RO"/>
        </w:rPr>
        <w:t>.0</w:t>
      </w:r>
      <w:r w:rsidR="002250BB">
        <w:rPr>
          <w:rFonts w:ascii="Times New Roman" w:hAnsi="Times New Roman" w:cs="Times New Roman"/>
          <w:sz w:val="20"/>
          <w:szCs w:val="20"/>
          <w:lang w:val="ro-RO" w:eastAsia="ro-RO"/>
        </w:rPr>
        <w:t>8</w:t>
      </w:r>
      <w:r w:rsidR="002250BB" w:rsidRPr="002250BB">
        <w:rPr>
          <w:rFonts w:ascii="Times New Roman" w:hAnsi="Times New Roman" w:cs="Times New Roman"/>
          <w:sz w:val="20"/>
          <w:szCs w:val="20"/>
          <w:lang w:val="ro-RO" w:eastAsia="ro-RO"/>
        </w:rPr>
        <w:t>.202</w:t>
      </w:r>
      <w:r w:rsidR="002250BB">
        <w:rPr>
          <w:rFonts w:ascii="Times New Roman" w:hAnsi="Times New Roman" w:cs="Times New Roman"/>
          <w:sz w:val="20"/>
          <w:szCs w:val="20"/>
          <w:lang w:val="ro-RO" w:eastAsia="ro-RO"/>
        </w:rPr>
        <w:t>4</w:t>
      </w:r>
      <w:r w:rsidR="002250BB" w:rsidRPr="002250BB">
        <w:rPr>
          <w:rFonts w:ascii="Times New Roman" w:hAnsi="Times New Roman" w:cs="Times New Roman"/>
          <w:sz w:val="20"/>
          <w:szCs w:val="20"/>
          <w:lang w:val="ro-RO" w:eastAsia="ro-RO"/>
        </w:rPr>
        <w:t xml:space="preserve"> - 31.0</w:t>
      </w:r>
      <w:r w:rsidR="002250BB">
        <w:rPr>
          <w:rFonts w:ascii="Times New Roman" w:hAnsi="Times New Roman" w:cs="Times New Roman"/>
          <w:sz w:val="20"/>
          <w:szCs w:val="20"/>
          <w:lang w:val="ro-RO" w:eastAsia="ro-RO"/>
        </w:rPr>
        <w:t>8</w:t>
      </w:r>
      <w:r w:rsidR="002250BB" w:rsidRPr="002250BB">
        <w:rPr>
          <w:rFonts w:ascii="Times New Roman" w:hAnsi="Times New Roman" w:cs="Times New Roman"/>
          <w:sz w:val="20"/>
          <w:szCs w:val="20"/>
          <w:lang w:val="ro-RO" w:eastAsia="ro-RO"/>
        </w:rPr>
        <w:t>.2026.</w:t>
      </w:r>
    </w:p>
    <w:p w14:paraId="7023D329" w14:textId="77777777" w:rsidR="002250BB" w:rsidRPr="00F1106C" w:rsidRDefault="002250BB" w:rsidP="002250BB">
      <w:pPr>
        <w:pStyle w:val="Frspaiere"/>
        <w:jc w:val="both"/>
        <w:rPr>
          <w:rFonts w:ascii="Times New Roman" w:hAnsi="Times New Roman" w:cs="Times New Roman"/>
          <w:sz w:val="20"/>
          <w:szCs w:val="20"/>
          <w:lang w:val="ro-RO" w:eastAsia="ro-RO"/>
        </w:rPr>
      </w:pPr>
    </w:p>
    <w:p w14:paraId="50CF1CA3" w14:textId="77777777" w:rsidR="007141E3" w:rsidRPr="00F1106C" w:rsidRDefault="007141E3" w:rsidP="00B93F7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1106C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  <w:t>Obiectivele generale</w:t>
      </w:r>
      <w:r w:rsidRPr="00F1106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ale proiectului intitulat „CONSTRUIRE CORP NOU LA ȘCOALA GIMNAZIALĂ VOITINEL, ÎN COMUNA VOITINEL, JUDEȚUL SUCEAVA” sunt următoarele:</w:t>
      </w:r>
    </w:p>
    <w:p w14:paraId="348A6C29" w14:textId="77777777" w:rsidR="007141E3" w:rsidRPr="00F1106C" w:rsidRDefault="007141E3" w:rsidP="00B93F7C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1106C">
        <w:rPr>
          <w:rFonts w:ascii="Times New Roman" w:hAnsi="Times New Roman" w:cs="Times New Roman"/>
          <w:color w:val="000000" w:themeColor="text1"/>
          <w:sz w:val="20"/>
          <w:szCs w:val="20"/>
        </w:rPr>
        <w:t>creșterea capacității de reziliență a sistemului educațional prin modernizarea infrastructurii educaționale și a dotării aferente, în corelare cu nevoile prezente și viitoare ale pieței forței de muncă, în vederea asigurării pariticipării la un proces educațional de calitate, modern și incluziv;</w:t>
      </w:r>
    </w:p>
    <w:p w14:paraId="3D643DA8" w14:textId="77777777" w:rsidR="007141E3" w:rsidRPr="00F1106C" w:rsidRDefault="007141E3" w:rsidP="00B93F7C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1106C">
        <w:rPr>
          <w:rFonts w:ascii="Times New Roman" w:hAnsi="Times New Roman" w:cs="Times New Roman"/>
          <w:color w:val="000000" w:themeColor="text1"/>
          <w:sz w:val="20"/>
          <w:szCs w:val="20"/>
        </w:rPr>
        <w:t>asigurarea sustenabilității unității de învățământ preuniversitar prin tranziția la școli verzi;</w:t>
      </w:r>
    </w:p>
    <w:p w14:paraId="499E2AED" w14:textId="77777777" w:rsidR="007141E3" w:rsidRPr="00F1106C" w:rsidRDefault="007141E3" w:rsidP="00B93F7C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1106C">
        <w:rPr>
          <w:rFonts w:ascii="Times New Roman" w:hAnsi="Times New Roman" w:cs="Times New Roman"/>
          <w:color w:val="000000" w:themeColor="text1"/>
          <w:sz w:val="20"/>
          <w:szCs w:val="20"/>
        </w:rPr>
        <w:t>crearea unei infrastructuri educaționale sustenabile și prietenoase cu mediul înconjurător;</w:t>
      </w:r>
    </w:p>
    <w:p w14:paraId="708FAB6E" w14:textId="77777777" w:rsidR="006A130B" w:rsidRPr="00F1106C" w:rsidRDefault="006A130B" w:rsidP="00B93F7C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</w:p>
    <w:p w14:paraId="7D5DB283" w14:textId="222F22AB" w:rsidR="007141E3" w:rsidRPr="00F1106C" w:rsidRDefault="007141E3" w:rsidP="00B93F7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1106C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  <w:t>Obiect</w:t>
      </w:r>
      <w:r w:rsidR="006B31EA" w:rsidRPr="00F1106C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  <w:t>iv</w:t>
      </w:r>
      <w:r w:rsidRPr="00F1106C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  <w:t>ele specifice</w:t>
      </w:r>
      <w:r w:rsidRPr="00F1106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ale proiectului </w:t>
      </w:r>
      <w:r w:rsidR="006D75D4" w:rsidRPr="00F1106C">
        <w:rPr>
          <w:rFonts w:ascii="Times New Roman" w:hAnsi="Times New Roman" w:cs="Times New Roman"/>
          <w:color w:val="000000" w:themeColor="text1"/>
          <w:sz w:val="20"/>
          <w:szCs w:val="20"/>
        </w:rPr>
        <w:t>intitulat „CONSTRUIRE CORP NOU LA ȘCOALA GIMNAZIALĂ VOITINEL, ÎN COMUNA VOITINEL, JUDEȚUL SUCEAVA” sunt următoarele</w:t>
      </w:r>
      <w:r w:rsidRPr="00F1106C">
        <w:rPr>
          <w:rFonts w:ascii="Times New Roman" w:hAnsi="Times New Roman" w:cs="Times New Roman"/>
          <w:color w:val="000000" w:themeColor="text1"/>
          <w:sz w:val="20"/>
          <w:szCs w:val="20"/>
        </w:rPr>
        <w:t>:</w:t>
      </w:r>
    </w:p>
    <w:p w14:paraId="0E964461" w14:textId="77777777" w:rsidR="007141E3" w:rsidRPr="00F1106C" w:rsidRDefault="007141E3" w:rsidP="00B93F7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1106C">
        <w:rPr>
          <w:rFonts w:ascii="Times New Roman" w:hAnsi="Times New Roman" w:cs="Times New Roman"/>
          <w:color w:val="000000" w:themeColor="text1"/>
          <w:sz w:val="20"/>
          <w:szCs w:val="20"/>
        </w:rPr>
        <w:t>- obținerea unei școli moderne, dotată la standarde europene, adaptată la nevoile zonei;</w:t>
      </w:r>
    </w:p>
    <w:p w14:paraId="35C9E939" w14:textId="77777777" w:rsidR="007141E3" w:rsidRPr="00F1106C" w:rsidRDefault="007141E3" w:rsidP="00B93F7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1106C">
        <w:rPr>
          <w:rFonts w:ascii="Times New Roman" w:hAnsi="Times New Roman" w:cs="Times New Roman"/>
          <w:color w:val="000000" w:themeColor="text1"/>
          <w:sz w:val="20"/>
          <w:szCs w:val="20"/>
        </w:rPr>
        <w:t>- diminuarea numărului de clase cu program după-amiază;</w:t>
      </w:r>
    </w:p>
    <w:p w14:paraId="1E04FB16" w14:textId="77777777" w:rsidR="007141E3" w:rsidRPr="00F1106C" w:rsidRDefault="007141E3" w:rsidP="00B93F7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1106C">
        <w:rPr>
          <w:rFonts w:ascii="Times New Roman" w:hAnsi="Times New Roman" w:cs="Times New Roman"/>
          <w:color w:val="000000" w:themeColor="text1"/>
          <w:sz w:val="20"/>
          <w:szCs w:val="20"/>
        </w:rPr>
        <w:t>- crearea unui mediu de predare și învățare mai sănătos, ca urmare a utilizării de materiale de construcții ecologice;</w:t>
      </w:r>
    </w:p>
    <w:p w14:paraId="40214A7E" w14:textId="77777777" w:rsidR="007141E3" w:rsidRPr="00F1106C" w:rsidRDefault="007141E3" w:rsidP="00B93F7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1106C">
        <w:rPr>
          <w:rFonts w:ascii="Times New Roman" w:hAnsi="Times New Roman" w:cs="Times New Roman"/>
          <w:color w:val="000000" w:themeColor="text1"/>
          <w:sz w:val="20"/>
          <w:szCs w:val="20"/>
        </w:rPr>
        <w:t>- clădire cu costuri reduse de întreținere, cu un necesar de energie mai mic cu minim 20% față de NZEB;</w:t>
      </w:r>
    </w:p>
    <w:p w14:paraId="583392E6" w14:textId="77777777" w:rsidR="007141E3" w:rsidRPr="00F1106C" w:rsidRDefault="007141E3" w:rsidP="00B93F7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1106C">
        <w:rPr>
          <w:rFonts w:ascii="Times New Roman" w:hAnsi="Times New Roman" w:cs="Times New Roman"/>
          <w:color w:val="000000" w:themeColor="text1"/>
          <w:sz w:val="20"/>
          <w:szCs w:val="20"/>
        </w:rPr>
        <w:t>- creșterea gradului de atractivitate a școlii din partea copiilor;</w:t>
      </w:r>
    </w:p>
    <w:p w14:paraId="4D975433" w14:textId="77777777" w:rsidR="007141E3" w:rsidRPr="00F1106C" w:rsidRDefault="007141E3" w:rsidP="00B93F7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1106C">
        <w:rPr>
          <w:rFonts w:ascii="Times New Roman" w:hAnsi="Times New Roman" w:cs="Times New Roman"/>
          <w:color w:val="000000" w:themeColor="text1"/>
          <w:sz w:val="20"/>
          <w:szCs w:val="20"/>
        </w:rPr>
        <w:t>- atingerea unui grad ridicat de eficiență funcțională a școlii;</w:t>
      </w:r>
    </w:p>
    <w:p w14:paraId="41860FC7" w14:textId="77777777" w:rsidR="007141E3" w:rsidRPr="00F1106C" w:rsidRDefault="007141E3" w:rsidP="00B93F7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1106C">
        <w:rPr>
          <w:rFonts w:ascii="Times New Roman" w:hAnsi="Times New Roman" w:cs="Times New Roman"/>
          <w:color w:val="000000" w:themeColor="text1"/>
          <w:sz w:val="20"/>
          <w:szCs w:val="20"/>
        </w:rPr>
        <w:t>- asigurarea unei dezvoltări durabile la nivelul structurii comunitare;</w:t>
      </w:r>
    </w:p>
    <w:p w14:paraId="491D1FE7" w14:textId="4F182AAC" w:rsidR="007141E3" w:rsidRPr="00F1106C" w:rsidRDefault="007141E3" w:rsidP="00B93F7C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1106C">
        <w:rPr>
          <w:rFonts w:ascii="Times New Roman" w:hAnsi="Times New Roman" w:cs="Times New Roman"/>
          <w:color w:val="000000" w:themeColor="text1"/>
          <w:sz w:val="20"/>
          <w:szCs w:val="20"/>
        </w:rPr>
        <w:t>- îmbunătățirea și dezvoltarea sistemului de învățământ la nivel local, regional și implicit, la nivel național.</w:t>
      </w:r>
    </w:p>
    <w:p w14:paraId="3476BDB3" w14:textId="77777777" w:rsidR="00B93F7C" w:rsidRPr="00F1106C" w:rsidRDefault="00B93F7C" w:rsidP="007141E3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</w:p>
    <w:p w14:paraId="372596E0" w14:textId="33E58C11" w:rsidR="00B93F7C" w:rsidRPr="00F1106C" w:rsidRDefault="00B93F7C" w:rsidP="006D3055">
      <w:pPr>
        <w:spacing w:after="0" w:line="276" w:lineRule="auto"/>
        <w:jc w:val="both"/>
        <w:rPr>
          <w:rFonts w:ascii="Times New Roman" w:eastAsia="Trebuchet MS" w:hAnsi="Times New Roman" w:cs="Times New Roman"/>
          <w:color w:val="231F20"/>
          <w:sz w:val="20"/>
          <w:szCs w:val="20"/>
          <w:lang w:val="ro-RO" w:eastAsia="ro-RO"/>
        </w:rPr>
      </w:pPr>
      <w:r w:rsidRPr="00F1106C">
        <w:rPr>
          <w:rFonts w:ascii="Times New Roman" w:eastAsia="Trebuchet MS" w:hAnsi="Times New Roman" w:cs="Times New Roman"/>
          <w:b/>
          <w:bCs/>
          <w:color w:val="231F20"/>
          <w:sz w:val="20"/>
          <w:szCs w:val="20"/>
          <w:u w:val="single"/>
          <w:lang w:val="ro-RO" w:eastAsia="ro-RO"/>
        </w:rPr>
        <w:t>Valoarea totală a proiectului:</w:t>
      </w:r>
      <w:r w:rsidRPr="00F1106C">
        <w:rPr>
          <w:rFonts w:ascii="Times New Roman" w:eastAsia="Trebuchet MS" w:hAnsi="Times New Roman" w:cs="Times New Roman"/>
          <w:color w:val="231F20"/>
          <w:sz w:val="20"/>
          <w:szCs w:val="20"/>
          <w:lang w:val="ro-RO" w:eastAsia="ro-RO"/>
        </w:rPr>
        <w:t xml:space="preserve"> </w:t>
      </w:r>
      <w:r w:rsidRPr="00F1106C">
        <w:rPr>
          <w:rFonts w:ascii="Times New Roman" w:hAnsi="Times New Roman" w:cs="Times New Roman"/>
          <w:color w:val="000000" w:themeColor="text1"/>
          <w:sz w:val="20"/>
          <w:szCs w:val="20"/>
        </w:rPr>
        <w:t>12</w:t>
      </w:r>
      <w:r w:rsidR="001C7AFF" w:rsidRPr="00F1106C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Pr="00F1106C">
        <w:rPr>
          <w:rFonts w:ascii="Times New Roman" w:hAnsi="Times New Roman" w:cs="Times New Roman"/>
          <w:color w:val="000000" w:themeColor="text1"/>
          <w:sz w:val="20"/>
          <w:szCs w:val="20"/>
        </w:rPr>
        <w:t>872</w:t>
      </w:r>
      <w:r w:rsidR="001C7AFF" w:rsidRPr="00F1106C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Pr="00F1106C">
        <w:rPr>
          <w:rFonts w:ascii="Times New Roman" w:hAnsi="Times New Roman" w:cs="Times New Roman"/>
          <w:color w:val="000000" w:themeColor="text1"/>
          <w:sz w:val="20"/>
          <w:szCs w:val="20"/>
        </w:rPr>
        <w:t>028</w:t>
      </w:r>
      <w:r w:rsidR="001C7AFF" w:rsidRPr="00F1106C"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 w:rsidRPr="00F1106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64 </w:t>
      </w:r>
      <w:r w:rsidRPr="00F1106C">
        <w:rPr>
          <w:rFonts w:ascii="Times New Roman" w:eastAsia="Trebuchet MS" w:hAnsi="Times New Roman" w:cs="Times New Roman"/>
          <w:color w:val="231F20"/>
          <w:sz w:val="20"/>
          <w:szCs w:val="20"/>
          <w:lang w:val="ro-RO" w:eastAsia="ro-RO"/>
        </w:rPr>
        <w:t>lei incl.TVA.</w:t>
      </w:r>
    </w:p>
    <w:p w14:paraId="0488EF1F" w14:textId="209A3D9B" w:rsidR="00B93F7C" w:rsidRPr="00F1106C" w:rsidRDefault="00B93F7C" w:rsidP="006D3055">
      <w:pPr>
        <w:spacing w:after="0" w:line="276" w:lineRule="auto"/>
        <w:jc w:val="both"/>
        <w:rPr>
          <w:rFonts w:ascii="Times New Roman" w:eastAsia="Trebuchet MS" w:hAnsi="Times New Roman" w:cs="Times New Roman"/>
          <w:color w:val="231F20"/>
          <w:sz w:val="20"/>
          <w:szCs w:val="20"/>
          <w:lang w:val="ro-RO" w:eastAsia="ro-RO"/>
        </w:rPr>
      </w:pPr>
      <w:r w:rsidRPr="00F1106C">
        <w:rPr>
          <w:rFonts w:ascii="Times New Roman" w:eastAsia="Trebuchet MS" w:hAnsi="Times New Roman" w:cs="Times New Roman"/>
          <w:b/>
          <w:bCs/>
          <w:color w:val="231F20"/>
          <w:sz w:val="20"/>
          <w:szCs w:val="20"/>
          <w:u w:val="single"/>
          <w:lang w:val="ro-RO" w:eastAsia="ro-RO"/>
        </w:rPr>
        <w:t>Valoarea totală a finanțării acordată prin contractul de finanțare</w:t>
      </w:r>
      <w:r w:rsidRPr="00F1106C">
        <w:rPr>
          <w:rFonts w:ascii="Times New Roman" w:eastAsia="Trebuchet MS" w:hAnsi="Times New Roman" w:cs="Times New Roman"/>
          <w:color w:val="231F20"/>
          <w:sz w:val="20"/>
          <w:szCs w:val="20"/>
          <w:lang w:val="ro-RO" w:eastAsia="ro-RO"/>
        </w:rPr>
        <w:t xml:space="preserve"> este de 11.478.658,38 lei, din care valoarea eligibilă din PNRR 9.645.931,41 lei, valoarea TVA aferentă este de 1.832.726,97 lei. </w:t>
      </w:r>
    </w:p>
    <w:p w14:paraId="5639E776" w14:textId="77777777" w:rsidR="00B93F7C" w:rsidRPr="00F1106C" w:rsidRDefault="00B93F7C" w:rsidP="006D3055">
      <w:pPr>
        <w:spacing w:after="0" w:line="276" w:lineRule="auto"/>
        <w:jc w:val="both"/>
        <w:rPr>
          <w:rFonts w:ascii="Times New Roman" w:eastAsia="Trebuchet MS" w:hAnsi="Times New Roman" w:cs="Times New Roman"/>
          <w:color w:val="231F20"/>
          <w:sz w:val="20"/>
          <w:szCs w:val="20"/>
          <w:lang w:val="ro-RO" w:eastAsia="ro-RO"/>
        </w:rPr>
      </w:pPr>
    </w:p>
    <w:sdt>
      <w:sdtPr>
        <w:rPr>
          <w:rFonts w:ascii="Times New Roman" w:eastAsia="Trebuchet MS" w:hAnsi="Times New Roman" w:cs="Times New Roman"/>
          <w:color w:val="231F20"/>
          <w:sz w:val="20"/>
          <w:szCs w:val="20"/>
          <w:lang w:val="ro-RO" w:eastAsia="ro-RO"/>
        </w:rPr>
        <w:id w:val="-862983901"/>
        <w:placeholder>
          <w:docPart w:val="8FE2D6479B0A4EAAA758F2862CE2285A"/>
        </w:placeholder>
        <w:text/>
      </w:sdtPr>
      <w:sdtContent>
        <w:p w14:paraId="6C893D34" w14:textId="4A584395" w:rsidR="006D3055" w:rsidRPr="00F1106C" w:rsidRDefault="006D3055" w:rsidP="006D3055">
          <w:pPr>
            <w:spacing w:after="0" w:line="276" w:lineRule="auto"/>
            <w:jc w:val="both"/>
            <w:rPr>
              <w:rFonts w:ascii="Times New Roman" w:eastAsia="Trebuchet MS" w:hAnsi="Times New Roman" w:cs="Times New Roman"/>
              <w:color w:val="231F20"/>
              <w:sz w:val="20"/>
              <w:szCs w:val="20"/>
              <w:lang w:val="ro-RO" w:eastAsia="ro-RO"/>
            </w:rPr>
          </w:pPr>
          <w:r w:rsidRPr="00F1106C">
            <w:rPr>
              <w:rFonts w:ascii="Times New Roman" w:eastAsia="Trebuchet MS" w:hAnsi="Times New Roman" w:cs="Times New Roman"/>
              <w:color w:val="231F20"/>
              <w:sz w:val="20"/>
              <w:szCs w:val="20"/>
              <w:lang w:val="ro-RO" w:eastAsia="ro-RO"/>
            </w:rPr>
            <w:t>Date de contact:</w:t>
          </w:r>
        </w:p>
      </w:sdtContent>
    </w:sdt>
    <w:p w14:paraId="67FDDB84" w14:textId="081147F9" w:rsidR="006D3055" w:rsidRPr="00F1106C" w:rsidRDefault="006D3055" w:rsidP="006D3055">
      <w:pPr>
        <w:spacing w:after="0"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ro-RO" w:eastAsia="ro-RO"/>
        </w:rPr>
      </w:pPr>
      <w:r w:rsidRPr="00F1106C">
        <w:rPr>
          <w:rFonts w:ascii="Times New Roman" w:eastAsia="Calibri" w:hAnsi="Times New Roman" w:cs="Times New Roman"/>
          <w:sz w:val="20"/>
          <w:szCs w:val="20"/>
          <w:lang w:val="ro-RO" w:eastAsia="ro-RO"/>
        </w:rPr>
        <w:t xml:space="preserve">Comuna </w:t>
      </w:r>
      <w:r w:rsidR="00CC77D4" w:rsidRPr="00F1106C">
        <w:rPr>
          <w:rFonts w:ascii="Times New Roman" w:eastAsia="Calibri" w:hAnsi="Times New Roman" w:cs="Times New Roman"/>
          <w:sz w:val="20"/>
          <w:szCs w:val="20"/>
          <w:lang w:val="ro-RO" w:eastAsia="ro-RO"/>
        </w:rPr>
        <w:t>Voitinel</w:t>
      </w:r>
      <w:r w:rsidRPr="00F1106C">
        <w:rPr>
          <w:rFonts w:ascii="Times New Roman" w:eastAsia="Calibri" w:hAnsi="Times New Roman" w:cs="Times New Roman"/>
          <w:sz w:val="20"/>
          <w:szCs w:val="20"/>
          <w:lang w:val="ro-RO" w:eastAsia="ro-RO"/>
        </w:rPr>
        <w:t xml:space="preserve">, cu sediul în </w:t>
      </w:r>
      <w:r w:rsidR="00CA30A4" w:rsidRPr="00F1106C">
        <w:rPr>
          <w:rFonts w:ascii="Times New Roman" w:eastAsia="Calibri" w:hAnsi="Times New Roman" w:cs="Times New Roman"/>
          <w:sz w:val="20"/>
          <w:szCs w:val="20"/>
          <w:lang w:val="ro-RO" w:eastAsia="ro-RO"/>
        </w:rPr>
        <w:t>l</w:t>
      </w:r>
      <w:r w:rsidRPr="00F1106C">
        <w:rPr>
          <w:rFonts w:ascii="Times New Roman" w:eastAsia="Calibri" w:hAnsi="Times New Roman" w:cs="Times New Roman"/>
          <w:sz w:val="20"/>
          <w:szCs w:val="20"/>
          <w:lang w:val="ro-RO" w:eastAsia="ro-RO"/>
        </w:rPr>
        <w:t xml:space="preserve">ocalitatea </w:t>
      </w:r>
      <w:r w:rsidR="00CC77D4" w:rsidRPr="00F1106C">
        <w:rPr>
          <w:rFonts w:ascii="Times New Roman" w:eastAsia="Calibri" w:hAnsi="Times New Roman" w:cs="Times New Roman"/>
          <w:sz w:val="20"/>
          <w:szCs w:val="20"/>
          <w:lang w:val="ro-RO" w:eastAsia="ro-RO"/>
        </w:rPr>
        <w:t>Voitinel</w:t>
      </w:r>
      <w:r w:rsidRPr="00F1106C">
        <w:rPr>
          <w:rFonts w:ascii="Times New Roman" w:eastAsia="Calibri" w:hAnsi="Times New Roman" w:cs="Times New Roman"/>
          <w:sz w:val="20"/>
          <w:szCs w:val="20"/>
          <w:lang w:val="ro-RO" w:eastAsia="ro-RO"/>
        </w:rPr>
        <w:t xml:space="preserve">, comuna </w:t>
      </w:r>
      <w:r w:rsidR="00CC77D4" w:rsidRPr="00F1106C">
        <w:rPr>
          <w:rFonts w:ascii="Times New Roman" w:eastAsia="Calibri" w:hAnsi="Times New Roman" w:cs="Times New Roman"/>
          <w:sz w:val="20"/>
          <w:szCs w:val="20"/>
          <w:lang w:val="ro-RO" w:eastAsia="ro-RO"/>
        </w:rPr>
        <w:t>Voitinel</w:t>
      </w:r>
      <w:r w:rsidRPr="00F1106C">
        <w:rPr>
          <w:rFonts w:ascii="Times New Roman" w:eastAsia="Calibri" w:hAnsi="Times New Roman" w:cs="Times New Roman"/>
          <w:sz w:val="20"/>
          <w:szCs w:val="20"/>
          <w:lang w:val="ro-RO" w:eastAsia="ro-RO"/>
        </w:rPr>
        <w:t>, județul Suceava,</w:t>
      </w:r>
      <w:r w:rsidR="006A1155" w:rsidRPr="00F1106C">
        <w:rPr>
          <w:rFonts w:ascii="Times New Roman" w:eastAsia="Calibri" w:hAnsi="Times New Roman" w:cs="Times New Roman"/>
          <w:sz w:val="20"/>
          <w:szCs w:val="20"/>
          <w:lang w:val="ro-RO" w:eastAsia="ro-RO"/>
        </w:rPr>
        <w:t xml:space="preserve"> </w:t>
      </w:r>
      <w:r w:rsidR="00CA30A4" w:rsidRPr="00F1106C">
        <w:rPr>
          <w:rFonts w:ascii="Times New Roman" w:eastAsia="Calibri" w:hAnsi="Times New Roman" w:cs="Times New Roman"/>
          <w:sz w:val="20"/>
          <w:szCs w:val="20"/>
          <w:lang w:val="ro-RO" w:eastAsia="ro-RO"/>
        </w:rPr>
        <w:t>t</w:t>
      </w:r>
      <w:r w:rsidRPr="00F1106C">
        <w:rPr>
          <w:rFonts w:ascii="Times New Roman" w:eastAsia="Calibri" w:hAnsi="Times New Roman" w:cs="Times New Roman"/>
          <w:sz w:val="20"/>
          <w:szCs w:val="20"/>
          <w:lang w:val="ro-RO" w:eastAsia="ro-RO"/>
        </w:rPr>
        <w:t xml:space="preserve">el. </w:t>
      </w:r>
      <w:r w:rsidR="00E9667E" w:rsidRPr="00F1106C">
        <w:rPr>
          <w:rFonts w:ascii="Times New Roman" w:eastAsia="Calibri" w:hAnsi="Times New Roman" w:cs="Times New Roman"/>
          <w:sz w:val="20"/>
          <w:szCs w:val="20"/>
          <w:lang w:val="ro-RO" w:eastAsia="ro-RO"/>
        </w:rPr>
        <w:t>0230/</w:t>
      </w:r>
      <w:r w:rsidR="00CC77D4" w:rsidRPr="00F1106C">
        <w:rPr>
          <w:rFonts w:ascii="Times New Roman" w:eastAsia="Calibri" w:hAnsi="Times New Roman" w:cs="Times New Roman"/>
          <w:sz w:val="20"/>
          <w:szCs w:val="20"/>
          <w:lang w:val="ro-RO" w:eastAsia="ro-RO"/>
        </w:rPr>
        <w:t>412224</w:t>
      </w:r>
      <w:r w:rsidR="00E9667E" w:rsidRPr="00F1106C">
        <w:rPr>
          <w:rFonts w:ascii="Times New Roman" w:eastAsia="Calibri" w:hAnsi="Times New Roman" w:cs="Times New Roman"/>
          <w:sz w:val="20"/>
          <w:szCs w:val="20"/>
          <w:lang w:val="ro-RO" w:eastAsia="ro-RO"/>
        </w:rPr>
        <w:t>, fax 0230/</w:t>
      </w:r>
      <w:r w:rsidR="00CC77D4" w:rsidRPr="00F1106C">
        <w:rPr>
          <w:rFonts w:ascii="Times New Roman" w:eastAsia="Calibri" w:hAnsi="Times New Roman" w:cs="Times New Roman"/>
          <w:sz w:val="20"/>
          <w:szCs w:val="20"/>
          <w:lang w:val="ro-RO" w:eastAsia="ro-RO"/>
        </w:rPr>
        <w:t>412224</w:t>
      </w:r>
      <w:r w:rsidRPr="00F1106C">
        <w:rPr>
          <w:rFonts w:ascii="Times New Roman" w:eastAsia="Calibri" w:hAnsi="Times New Roman" w:cs="Times New Roman"/>
          <w:sz w:val="20"/>
          <w:szCs w:val="20"/>
          <w:lang w:val="ro-RO" w:eastAsia="ro-RO"/>
        </w:rPr>
        <w:t xml:space="preserve">, E-mail: </w:t>
      </w:r>
      <w:r w:rsidR="00CC77D4" w:rsidRPr="00F1106C">
        <w:rPr>
          <w:rFonts w:ascii="Times New Roman" w:eastAsia="Calibri" w:hAnsi="Times New Roman" w:cs="Times New Roman"/>
          <w:color w:val="0563C1"/>
          <w:sz w:val="20"/>
          <w:szCs w:val="20"/>
          <w:u w:val="single"/>
          <w:lang w:val="ro-RO" w:eastAsia="ro-RO"/>
        </w:rPr>
        <w:t>primaria_voitinel@yahoo.com</w:t>
      </w:r>
    </w:p>
    <w:p w14:paraId="10DB38E3" w14:textId="0221220E" w:rsidR="006D3055" w:rsidRPr="00F1106C" w:rsidRDefault="006D3055" w:rsidP="006D3055">
      <w:pPr>
        <w:spacing w:after="0"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ro-RO" w:eastAsia="ro-RO"/>
        </w:rPr>
      </w:pPr>
    </w:p>
    <w:p w14:paraId="5C877988" w14:textId="77777777" w:rsidR="00BB6D5A" w:rsidRDefault="00BB6D5A" w:rsidP="006D3055">
      <w:pPr>
        <w:spacing w:after="0"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ro-RO" w:eastAsia="ro-RO"/>
        </w:rPr>
      </w:pPr>
    </w:p>
    <w:p w14:paraId="54EF2CD8" w14:textId="77777777" w:rsidR="000036D7" w:rsidRPr="00F1106C" w:rsidRDefault="000036D7" w:rsidP="006D3055">
      <w:pPr>
        <w:spacing w:after="0"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ro-RO" w:eastAsia="ro-RO"/>
        </w:rPr>
      </w:pPr>
    </w:p>
    <w:p w14:paraId="5BFB49B9" w14:textId="1378C96B" w:rsidR="00432170" w:rsidRPr="00F1106C" w:rsidRDefault="00432170" w:rsidP="00432170">
      <w:pPr>
        <w:spacing w:after="0" w:line="276" w:lineRule="auto"/>
        <w:jc w:val="center"/>
        <w:rPr>
          <w:rFonts w:ascii="Times New Roman" w:eastAsia="Calibri" w:hAnsi="Times New Roman" w:cs="Times New Roman"/>
          <w:sz w:val="20"/>
          <w:szCs w:val="20"/>
          <w:lang w:val="ro-RO" w:eastAsia="ro-RO"/>
        </w:rPr>
      </w:pPr>
      <w:r w:rsidRPr="00F1106C">
        <w:rPr>
          <w:rFonts w:ascii="Times New Roman" w:eastAsia="Calibri" w:hAnsi="Times New Roman" w:cs="Times New Roman"/>
          <w:sz w:val="20"/>
          <w:szCs w:val="20"/>
          <w:lang w:val="ro-RO" w:eastAsia="ro-RO"/>
        </w:rPr>
        <w:t>„Continutul acestui material nu reprezinta in mod obligatoriu pozitia oficiala a Uniunii Europene sau a Guvernului Romaniei!”</w:t>
      </w:r>
    </w:p>
    <w:p w14:paraId="5AB9DB0B" w14:textId="77777777" w:rsidR="00432170" w:rsidRPr="00F1106C" w:rsidRDefault="00432170" w:rsidP="00432170">
      <w:pPr>
        <w:pStyle w:val="Default"/>
        <w:jc w:val="center"/>
        <w:rPr>
          <w:rFonts w:ascii="Times New Roman" w:hAnsi="Times New Roman" w:cs="Times New Roman"/>
          <w:sz w:val="20"/>
          <w:szCs w:val="20"/>
        </w:rPr>
      </w:pPr>
      <w:r w:rsidRPr="00F1106C">
        <w:rPr>
          <w:rFonts w:ascii="Times New Roman" w:hAnsi="Times New Roman" w:cs="Times New Roman"/>
          <w:noProof/>
          <w:sz w:val="20"/>
          <w:szCs w:val="20"/>
          <w:lang w:val="en-US"/>
        </w:rPr>
        <w:drawing>
          <wp:anchor distT="0" distB="0" distL="114300" distR="114300" simplePos="0" relativeHeight="251659264" behindDoc="0" locked="0" layoutInCell="1" allowOverlap="1" wp14:anchorId="7024208F" wp14:editId="3501FB92">
            <wp:simplePos x="0" y="0"/>
            <wp:positionH relativeFrom="column">
              <wp:posOffset>0</wp:posOffset>
            </wp:positionH>
            <wp:positionV relativeFrom="paragraph">
              <wp:posOffset>106045</wp:posOffset>
            </wp:positionV>
            <wp:extent cx="5731510" cy="170815"/>
            <wp:effectExtent l="0" t="0" r="2540" b="635"/>
            <wp:wrapThrough wrapText="bothSides">
              <wp:wrapPolygon edited="0">
                <wp:start x="0" y="0"/>
                <wp:lineTo x="0" y="19271"/>
                <wp:lineTo x="21538" y="19271"/>
                <wp:lineTo x="21538" y="0"/>
                <wp:lineTo x="0" y="0"/>
              </wp:wrapPolygon>
            </wp:wrapThrough>
            <wp:docPr id="29" name="Imagin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7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1106C">
        <w:rPr>
          <w:rFonts w:ascii="Times New Roman" w:hAnsi="Times New Roman" w:cs="Times New Roman"/>
          <w:sz w:val="20"/>
          <w:szCs w:val="20"/>
        </w:rPr>
        <w:t>„PNRR. Finanțat de Uniunea Europeană - UrmătoareaGenerațieUE”</w:t>
      </w:r>
    </w:p>
    <w:p w14:paraId="27151CC6" w14:textId="77777777" w:rsidR="00432170" w:rsidRPr="0026288B" w:rsidRDefault="00432170" w:rsidP="00432170">
      <w:pPr>
        <w:pStyle w:val="Default"/>
        <w:rPr>
          <w:rFonts w:ascii="Times New Roman" w:hAnsi="Times New Roman" w:cs="Times New Roman"/>
        </w:rPr>
      </w:pPr>
    </w:p>
    <w:p w14:paraId="7316C6C0" w14:textId="7C9F0BB4" w:rsidR="006D3055" w:rsidRPr="0026288B" w:rsidRDefault="00432170" w:rsidP="00CA4BB5">
      <w:pPr>
        <w:pStyle w:val="Subsol"/>
        <w:jc w:val="center"/>
        <w:rPr>
          <w:rFonts w:ascii="Times New Roman" w:hAnsi="Times New Roman" w:cs="Times New Roman"/>
          <w:sz w:val="24"/>
          <w:szCs w:val="24"/>
        </w:rPr>
      </w:pPr>
      <w:hyperlink r:id="rId7" w:history="1">
        <w:r w:rsidRPr="0026288B">
          <w:rPr>
            <w:rStyle w:val="Hyperlink"/>
            <w:rFonts w:ascii="Times New Roman" w:hAnsi="Times New Roman" w:cs="Times New Roman"/>
            <w:sz w:val="24"/>
            <w:szCs w:val="24"/>
          </w:rPr>
          <w:t>https://mfe.gov.ro/pnrr/</w:t>
        </w:r>
      </w:hyperlink>
      <w:r w:rsidRPr="0026288B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hyperlink r:id="rId8" w:history="1">
        <w:r w:rsidRPr="0026288B">
          <w:rPr>
            <w:rStyle w:val="Hyperlink"/>
            <w:rFonts w:ascii="Times New Roman" w:hAnsi="Times New Roman" w:cs="Times New Roman"/>
            <w:sz w:val="24"/>
            <w:szCs w:val="24"/>
          </w:rPr>
          <w:t>https://www.facebook.com/PNRROficial/</w:t>
        </w:r>
      </w:hyperlink>
      <w:r w:rsidRPr="0026288B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6D3055" w:rsidRPr="0026288B" w:rsidSect="00F1106C">
      <w:pgSz w:w="12240" w:h="15840"/>
      <w:pgMar w:top="567" w:right="1440" w:bottom="1135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C8296D"/>
    <w:multiLevelType w:val="hybridMultilevel"/>
    <w:tmpl w:val="0A76C6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34584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0F54"/>
    <w:rsid w:val="000036D7"/>
    <w:rsid w:val="000372CA"/>
    <w:rsid w:val="000E1AA7"/>
    <w:rsid w:val="001C7AFF"/>
    <w:rsid w:val="00200982"/>
    <w:rsid w:val="002022A7"/>
    <w:rsid w:val="002250BB"/>
    <w:rsid w:val="0025761A"/>
    <w:rsid w:val="0026288B"/>
    <w:rsid w:val="0026780C"/>
    <w:rsid w:val="00287A43"/>
    <w:rsid w:val="002F340B"/>
    <w:rsid w:val="003E5FB8"/>
    <w:rsid w:val="00410522"/>
    <w:rsid w:val="00412753"/>
    <w:rsid w:val="00414FCF"/>
    <w:rsid w:val="00432170"/>
    <w:rsid w:val="0045002B"/>
    <w:rsid w:val="00472F02"/>
    <w:rsid w:val="004B4B45"/>
    <w:rsid w:val="005905F5"/>
    <w:rsid w:val="005E0F54"/>
    <w:rsid w:val="00643942"/>
    <w:rsid w:val="00655DBE"/>
    <w:rsid w:val="006A1155"/>
    <w:rsid w:val="006A130B"/>
    <w:rsid w:val="006B31EA"/>
    <w:rsid w:val="006D3055"/>
    <w:rsid w:val="006D75D4"/>
    <w:rsid w:val="007141E3"/>
    <w:rsid w:val="00727332"/>
    <w:rsid w:val="007E6A06"/>
    <w:rsid w:val="008012A6"/>
    <w:rsid w:val="00802604"/>
    <w:rsid w:val="00810115"/>
    <w:rsid w:val="00812DC3"/>
    <w:rsid w:val="008D45CB"/>
    <w:rsid w:val="009C63E1"/>
    <w:rsid w:val="009E1002"/>
    <w:rsid w:val="00A47FAB"/>
    <w:rsid w:val="00B201B1"/>
    <w:rsid w:val="00B23B1F"/>
    <w:rsid w:val="00B93F7C"/>
    <w:rsid w:val="00BA1E7B"/>
    <w:rsid w:val="00BB6D5A"/>
    <w:rsid w:val="00C237A4"/>
    <w:rsid w:val="00C437A2"/>
    <w:rsid w:val="00CA30A4"/>
    <w:rsid w:val="00CA4BB5"/>
    <w:rsid w:val="00CC08BD"/>
    <w:rsid w:val="00CC77D4"/>
    <w:rsid w:val="00D25C75"/>
    <w:rsid w:val="00D54124"/>
    <w:rsid w:val="00D7746D"/>
    <w:rsid w:val="00DD2FD0"/>
    <w:rsid w:val="00E25C84"/>
    <w:rsid w:val="00E26FAD"/>
    <w:rsid w:val="00E8156E"/>
    <w:rsid w:val="00E9667E"/>
    <w:rsid w:val="00EC5D85"/>
    <w:rsid w:val="00ED3744"/>
    <w:rsid w:val="00F11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A0F9D8"/>
  <w15:docId w15:val="{054C54DC-67A6-490D-9C47-D0D0A8A51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8D45CB"/>
    <w:rPr>
      <w:color w:val="0563C1" w:themeColor="hyperlink"/>
      <w:u w:val="single"/>
    </w:rPr>
  </w:style>
  <w:style w:type="character" w:customStyle="1" w:styleId="UnresolvedMention1">
    <w:name w:val="Unresolved Mention1"/>
    <w:basedOn w:val="Fontdeparagrafimplicit"/>
    <w:uiPriority w:val="99"/>
    <w:semiHidden/>
    <w:unhideWhenUsed/>
    <w:rsid w:val="008D45CB"/>
    <w:rPr>
      <w:color w:val="605E5C"/>
      <w:shd w:val="clear" w:color="auto" w:fill="E1DFDD"/>
    </w:rPr>
  </w:style>
  <w:style w:type="paragraph" w:styleId="Subsol">
    <w:name w:val="footer"/>
    <w:basedOn w:val="Normal"/>
    <w:link w:val="SubsolCaracter"/>
    <w:uiPriority w:val="99"/>
    <w:unhideWhenUsed/>
    <w:rsid w:val="004321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432170"/>
  </w:style>
  <w:style w:type="paragraph" w:customStyle="1" w:styleId="Default">
    <w:name w:val="Default"/>
    <w:rsid w:val="0043217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GB"/>
    </w:rPr>
  </w:style>
  <w:style w:type="paragraph" w:styleId="Frspaiere">
    <w:name w:val="No Spacing"/>
    <w:uiPriority w:val="1"/>
    <w:qFormat/>
    <w:rsid w:val="00D25C75"/>
    <w:pPr>
      <w:spacing w:after="0" w:line="240" w:lineRule="auto"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C237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C237A4"/>
    <w:rPr>
      <w:rFonts w:ascii="Tahoma" w:hAnsi="Tahoma" w:cs="Tahoma"/>
      <w:sz w:val="16"/>
      <w:szCs w:val="16"/>
    </w:rPr>
  </w:style>
  <w:style w:type="paragraph" w:styleId="Listparagraf">
    <w:name w:val="List Paragraph"/>
    <w:aliases w:val="Akapit z listą BS,Outlines a.b.c.,List_Paragraph,Multilevel para_II,Akapit z lista BS,List Paragraph1,Normal bullet 2,numbered list,OBC Bullet,Normal 1,Task Body,Viñetas (Inicio Parrafo),Paragrafo elenco,3 Txt tabla,Zerrenda-paragrafoa"/>
    <w:basedOn w:val="Normal"/>
    <w:link w:val="ListparagrafCaracter"/>
    <w:uiPriority w:val="34"/>
    <w:qFormat/>
    <w:rsid w:val="007141E3"/>
    <w:pPr>
      <w:suppressAutoHyphens/>
      <w:autoSpaceDN w:val="0"/>
      <w:spacing w:after="200" w:line="276" w:lineRule="auto"/>
      <w:ind w:left="720"/>
      <w:contextualSpacing/>
      <w:textAlignment w:val="baseline"/>
    </w:pPr>
    <w:rPr>
      <w:rFonts w:ascii="Calibri" w:eastAsia="Calibri" w:hAnsi="Calibri" w:cs="Calibri"/>
      <w:lang w:val="ro-RO" w:eastAsia="en-GB"/>
    </w:rPr>
  </w:style>
  <w:style w:type="character" w:customStyle="1" w:styleId="ListparagrafCaracter">
    <w:name w:val="Listă paragraf Caracter"/>
    <w:aliases w:val="Akapit z listą BS Caracter,Outlines a.b.c. Caracter,List_Paragraph Caracter,Multilevel para_II Caracter,Akapit z lista BS Caracter,List Paragraph1 Caracter,Normal bullet 2 Caracter,numbered list Caracter,OBC Bullet Caracter"/>
    <w:basedOn w:val="Fontdeparagrafimplicit"/>
    <w:link w:val="Listparagraf"/>
    <w:uiPriority w:val="34"/>
    <w:qFormat/>
    <w:rsid w:val="007141E3"/>
    <w:rPr>
      <w:rFonts w:ascii="Calibri" w:eastAsia="Calibri" w:hAnsi="Calibri" w:cs="Calibri"/>
      <w:lang w:val="ro-RO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252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68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PNRROficial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fe.gov.ro/pnr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EC370B3B88E400496967BC3CC874D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7C4CDF-1976-4BA7-8D0C-E39A8B97BE71}"/>
      </w:docPartPr>
      <w:docPartBody>
        <w:p w:rsidR="001A57B1" w:rsidRDefault="006C2E8D" w:rsidP="006C2E8D">
          <w:pPr>
            <w:pStyle w:val="3EC370B3B88E400496967BC3CC874DFF"/>
          </w:pPr>
          <w:r w:rsidRPr="00821AB9">
            <w:rPr>
              <w:rStyle w:val="Textsubstituent"/>
            </w:rPr>
            <w:t>Faceți clic sau atingeți aici pentru a introduce text.</w:t>
          </w:r>
        </w:p>
      </w:docPartBody>
    </w:docPart>
    <w:docPart>
      <w:docPartPr>
        <w:name w:val="8FE2D6479B0A4EAAA758F2862CE228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7C8A25-4A28-4C12-964E-D78143F1EA71}"/>
      </w:docPartPr>
      <w:docPartBody>
        <w:p w:rsidR="001A57B1" w:rsidRDefault="006C2E8D" w:rsidP="006C2E8D">
          <w:pPr>
            <w:pStyle w:val="8FE2D6479B0A4EAAA758F2862CE2285A"/>
          </w:pPr>
          <w:r w:rsidRPr="00821AB9">
            <w:rPr>
              <w:rStyle w:val="Textsubstituent"/>
            </w:rPr>
            <w:t>Faceți clic sau atingeți aici pentru a introduce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E8D"/>
    <w:rsid w:val="00193BFA"/>
    <w:rsid w:val="001A57B1"/>
    <w:rsid w:val="001A781D"/>
    <w:rsid w:val="001C5121"/>
    <w:rsid w:val="00400277"/>
    <w:rsid w:val="00410522"/>
    <w:rsid w:val="004A192C"/>
    <w:rsid w:val="004B7766"/>
    <w:rsid w:val="005300BD"/>
    <w:rsid w:val="00597694"/>
    <w:rsid w:val="006C2E8D"/>
    <w:rsid w:val="006D4575"/>
    <w:rsid w:val="007A7AF5"/>
    <w:rsid w:val="00D7746D"/>
    <w:rsid w:val="00E97C82"/>
    <w:rsid w:val="00EC5D85"/>
    <w:rsid w:val="00F00939"/>
    <w:rsid w:val="00FC0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Textsubstituent">
    <w:name w:val="Placeholder Text"/>
    <w:uiPriority w:val="99"/>
    <w:semiHidden/>
    <w:rsid w:val="006C2E8D"/>
    <w:rPr>
      <w:color w:val="808080"/>
    </w:rPr>
  </w:style>
  <w:style w:type="paragraph" w:customStyle="1" w:styleId="3EC370B3B88E400496967BC3CC874DFF">
    <w:name w:val="3EC370B3B88E400496967BC3CC874DFF"/>
    <w:rsid w:val="006C2E8D"/>
  </w:style>
  <w:style w:type="paragraph" w:customStyle="1" w:styleId="8FE2D6479B0A4EAAA758F2862CE2285A">
    <w:name w:val="8FE2D6479B0A4EAAA758F2862CE2285A"/>
    <w:rsid w:val="006C2E8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472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Florin Eremiciuc</cp:lastModifiedBy>
  <cp:revision>50</cp:revision>
  <cp:lastPrinted>2023-02-24T10:56:00Z</cp:lastPrinted>
  <dcterms:created xsi:type="dcterms:W3CDTF">2023-08-25T09:59:00Z</dcterms:created>
  <dcterms:modified xsi:type="dcterms:W3CDTF">2026-08-14T06:23:00Z</dcterms:modified>
</cp:coreProperties>
</file>